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2F33" w14:textId="77777777" w:rsidR="000E0E08" w:rsidRDefault="00837AC0" w:rsidP="000E0E08">
      <w:pPr>
        <w:tabs>
          <w:tab w:val="center" w:pos="1620"/>
          <w:tab w:val="center" w:pos="7200"/>
        </w:tabs>
        <w:spacing w:after="0" w:line="240" w:lineRule="auto"/>
        <w:jc w:val="center"/>
        <w:rPr>
          <w:b/>
        </w:rPr>
      </w:pPr>
      <w:r w:rsidRPr="000E0E08">
        <w:t xml:space="preserve"> </w:t>
      </w:r>
      <w:r w:rsidR="000E0E08">
        <w:rPr>
          <w:b/>
        </w:rPr>
        <w:t>CỘNG HÒA XÃ HỘI CHỦ NGHĨA VIỆT NAM</w:t>
      </w:r>
    </w:p>
    <w:p w14:paraId="6A5C8D2B" w14:textId="77777777" w:rsidR="000E0E08" w:rsidRDefault="000E0E08" w:rsidP="000E0E08">
      <w:pPr>
        <w:tabs>
          <w:tab w:val="center" w:pos="1620"/>
          <w:tab w:val="center" w:pos="7200"/>
        </w:tabs>
        <w:spacing w:after="120" w:line="240" w:lineRule="auto"/>
        <w:jc w:val="center"/>
        <w:rPr>
          <w:i/>
        </w:rPr>
      </w:pPr>
      <w:proofErr w:type="spellStart"/>
      <w:r>
        <w:rPr>
          <w:i/>
        </w:rPr>
        <w:t>Độc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lập</w:t>
      </w:r>
      <w:proofErr w:type="spellEnd"/>
      <w:r>
        <w:rPr>
          <w:i/>
        </w:rPr>
        <w:t xml:space="preserve">  -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do – </w:t>
      </w:r>
      <w:proofErr w:type="spellStart"/>
      <w:r>
        <w:rPr>
          <w:i/>
        </w:rPr>
        <w:t>Hạnh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phúc</w:t>
      </w:r>
      <w:proofErr w:type="spellEnd"/>
    </w:p>
    <w:p w14:paraId="7BA09C0F" w14:textId="77777777" w:rsidR="000E0E08" w:rsidRDefault="000E0E08" w:rsidP="000E0E08">
      <w:pPr>
        <w:tabs>
          <w:tab w:val="center" w:pos="7200"/>
        </w:tabs>
        <w:spacing w:after="120" w:line="240" w:lineRule="auto"/>
        <w:jc w:val="center"/>
      </w:pPr>
      <w:r>
        <w:t>…………..</w:t>
      </w:r>
      <w:proofErr w:type="spellStart"/>
      <w:r>
        <w:t>oOo</w:t>
      </w:r>
      <w:proofErr w:type="spellEnd"/>
      <w:r>
        <w:t>…………..</w:t>
      </w:r>
    </w:p>
    <w:p w14:paraId="5B8FEBCD" w14:textId="77777777" w:rsidR="000E0E08" w:rsidRDefault="000E0E08" w:rsidP="000E0E08">
      <w:pPr>
        <w:tabs>
          <w:tab w:val="center" w:pos="7200"/>
        </w:tabs>
        <w:spacing w:after="120" w:line="240" w:lineRule="auto"/>
      </w:pPr>
      <w:r>
        <w:tab/>
      </w:r>
      <w:proofErr w:type="spellStart"/>
      <w:r>
        <w:t>Ngày</w:t>
      </w:r>
      <w:proofErr w:type="spellEnd"/>
      <w:r>
        <w:t>……..</w:t>
      </w:r>
      <w:proofErr w:type="spellStart"/>
      <w:r>
        <w:t>tháng</w:t>
      </w:r>
      <w:proofErr w:type="spellEnd"/>
      <w:r>
        <w:t>………</w:t>
      </w:r>
      <w:proofErr w:type="spellStart"/>
      <w:r>
        <w:t>năm</w:t>
      </w:r>
      <w:proofErr w:type="spellEnd"/>
      <w:r>
        <w:t xml:space="preserve"> …….</w:t>
      </w:r>
    </w:p>
    <w:p w14:paraId="3B55F728" w14:textId="77777777" w:rsidR="000E0E08" w:rsidRDefault="000E0E08" w:rsidP="000E0E08">
      <w:pPr>
        <w:tabs>
          <w:tab w:val="center" w:pos="7200"/>
        </w:tabs>
        <w:spacing w:after="120" w:line="240" w:lineRule="auto"/>
      </w:pPr>
    </w:p>
    <w:p w14:paraId="6BF791A5" w14:textId="77777777" w:rsidR="000E0E08" w:rsidRDefault="000E0E08" w:rsidP="000E0E08">
      <w:pPr>
        <w:tabs>
          <w:tab w:val="center" w:pos="4680"/>
          <w:tab w:val="left" w:pos="8010"/>
        </w:tabs>
        <w:spacing w:after="0" w:line="240" w:lineRule="auto"/>
      </w:pPr>
      <w:r>
        <w:rPr>
          <w:sz w:val="48"/>
          <w:szCs w:val="48"/>
        </w:rPr>
        <w:tab/>
      </w:r>
      <w:r>
        <w:rPr>
          <w:b/>
          <w:sz w:val="48"/>
          <w:szCs w:val="48"/>
        </w:rPr>
        <w:t>HỢP ĐỒNG CẦM ĐỒ</w:t>
      </w:r>
      <w:r>
        <w:rPr>
          <w:sz w:val="48"/>
          <w:szCs w:val="48"/>
        </w:rPr>
        <w:tab/>
      </w:r>
    </w:p>
    <w:p w14:paraId="139B5829" w14:textId="77777777" w:rsidR="000E0E08" w:rsidRDefault="000E0E08" w:rsidP="000E0E08">
      <w:pPr>
        <w:tabs>
          <w:tab w:val="center" w:pos="7200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Kiêm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>)</w:t>
      </w:r>
    </w:p>
    <w:p w14:paraId="4991E20E" w14:textId="77777777" w:rsidR="000E0E08" w:rsidRDefault="000E0E08" w:rsidP="000E0E08">
      <w:pPr>
        <w:tabs>
          <w:tab w:val="left" w:leader="dot" w:pos="720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</w:t>
      </w:r>
      <w:proofErr w:type="spellEnd"/>
      <w:r>
        <w:rPr>
          <w:sz w:val="24"/>
          <w:szCs w:val="24"/>
        </w:rPr>
        <w:t>.</w:t>
      </w:r>
    </w:p>
    <w:p w14:paraId="7C99FFA9" w14:textId="77777777" w:rsidR="000E0E08" w:rsidRDefault="000E0E08" w:rsidP="000E0E08">
      <w:pPr>
        <w:tabs>
          <w:tab w:val="left" w:leader="dot" w:pos="909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</w:r>
    </w:p>
    <w:p w14:paraId="3AF1E8A9" w14:textId="77777777" w:rsidR="000E0E08" w:rsidRDefault="000E0E08" w:rsidP="000E0E08">
      <w:pPr>
        <w:tabs>
          <w:tab w:val="left" w:leader="dot" w:pos="909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CMT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tùy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):</w:t>
      </w:r>
      <w:r>
        <w:rPr>
          <w:sz w:val="24"/>
          <w:szCs w:val="24"/>
        </w:rPr>
        <w:tab/>
      </w:r>
    </w:p>
    <w:p w14:paraId="6D777562" w14:textId="77777777" w:rsidR="000E0E08" w:rsidRDefault="000E0E08" w:rsidP="000E0E08">
      <w:pPr>
        <w:tabs>
          <w:tab w:val="left" w:leader="dot" w:pos="1890"/>
          <w:tab w:val="left" w:leader="dot" w:pos="3600"/>
          <w:tab w:val="left" w:leader="dot" w:pos="5040"/>
          <w:tab w:val="lef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1ADF1036" w14:textId="1D3A14DF" w:rsidR="000E0E08" w:rsidRDefault="000E0E08" w:rsidP="000E0E08">
      <w:pPr>
        <w:tabs>
          <w:tab w:val="left" w:leader="do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thỏa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nguyện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đặt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đây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7A7DB8C3" w14:textId="77777777" w:rsidR="000E0E08" w:rsidRDefault="000E0E08" w:rsidP="000E0E08">
      <w:pPr>
        <w:tabs>
          <w:tab w:val="left" w:leader="do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thỏa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thuận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426062D" w14:textId="77777777" w:rsidR="000E0E08" w:rsidRDefault="000E0E08" w:rsidP="000E0E08">
      <w:pPr>
        <w:tabs>
          <w:tab w:val="left" w:leader="do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giao</w:t>
      </w:r>
      <w:proofErr w:type="spellEnd"/>
    </w:p>
    <w:p w14:paraId="01C7D793" w14:textId="77777777" w:rsidR="000E0E08" w:rsidRDefault="000E0E08" w:rsidP="000E0E08">
      <w:pPr>
        <w:tabs>
          <w:tab w:val="left" w:leader="do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6AA5D31A" w14:textId="77777777" w:rsidR="000E0E08" w:rsidRDefault="000E0E08" w:rsidP="000E0E08">
      <w:pPr>
        <w:tabs>
          <w:tab w:val="left" w:leader="do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6A08F32" w14:textId="77777777" w:rsidR="000E0E08" w:rsidRDefault="000E0E08" w:rsidP="000E0E08">
      <w:pPr>
        <w:tabs>
          <w:tab w:val="left" w:pos="810"/>
          <w:tab w:val="left" w:leader="dot" w:pos="3150"/>
          <w:tab w:val="left" w:leader="dot" w:pos="4410"/>
          <w:tab w:val="left" w:leader="dot" w:pos="576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08A26096" w14:textId="77777777" w:rsidR="000E0E08" w:rsidRDefault="000E0E08" w:rsidP="000E0E08">
      <w:pPr>
        <w:tabs>
          <w:tab w:val="left" w:pos="810"/>
          <w:tab w:val="left" w:leader="dot" w:pos="3150"/>
          <w:tab w:val="left" w:leader="dot" w:pos="4410"/>
          <w:tab w:val="left" w:leader="dot" w:pos="576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86011DD" w14:textId="77777777" w:rsidR="000E0E08" w:rsidRDefault="000E0E08" w:rsidP="000E0E08">
      <w:pPr>
        <w:tabs>
          <w:tab w:val="left" w:leader="dot" w:pos="9180"/>
        </w:tabs>
        <w:spacing w:after="100" w:afterAutospacing="1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thiết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ý </w:t>
      </w:r>
      <w:proofErr w:type="spellStart"/>
      <w:r>
        <w:rPr>
          <w:sz w:val="24"/>
          <w:szCs w:val="24"/>
        </w:rPr>
        <w:t>bán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>.</w:t>
      </w:r>
    </w:p>
    <w:p w14:paraId="789A2E0A" w14:textId="77777777" w:rsidR="000E0E08" w:rsidRDefault="000E0E08" w:rsidP="000E0E08">
      <w:pPr>
        <w:tabs>
          <w:tab w:val="left" w:pos="810"/>
          <w:tab w:val="left" w:leader="dot" w:pos="3150"/>
          <w:tab w:val="left" w:leader="dot" w:pos="4410"/>
          <w:tab w:val="left" w:leader="dot" w:pos="576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Cửa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vốn</w:t>
      </w:r>
      <w:proofErr w:type="spellEnd"/>
      <w:r>
        <w:rPr>
          <w:sz w:val="24"/>
          <w:szCs w:val="24"/>
        </w:rPr>
        <w:t>).</w:t>
      </w:r>
    </w:p>
    <w:p w14:paraId="4DE51EE8" w14:textId="77777777" w:rsidR="000E0E08" w:rsidRDefault="000E0E08" w:rsidP="000E0E08">
      <w:pPr>
        <w:tabs>
          <w:tab w:val="left" w:pos="810"/>
          <w:tab w:val="left" w:leader="dot" w:pos="3150"/>
          <w:tab w:val="left" w:leader="dot" w:pos="4410"/>
          <w:tab w:val="left" w:leader="dot" w:pos="576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Lời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hưởng</w:t>
      </w:r>
      <w:proofErr w:type="spellEnd"/>
      <w:r>
        <w:rPr>
          <w:sz w:val="24"/>
          <w:szCs w:val="24"/>
        </w:rPr>
        <w:t>.</w:t>
      </w:r>
    </w:p>
    <w:p w14:paraId="69DF8C0F" w14:textId="77777777" w:rsidR="000E0E08" w:rsidRDefault="000E0E08" w:rsidP="000E0E08">
      <w:pPr>
        <w:tabs>
          <w:tab w:val="left" w:pos="810"/>
          <w:tab w:val="left" w:leader="dot" w:pos="3150"/>
          <w:tab w:val="left" w:leader="dot" w:pos="4410"/>
          <w:tab w:val="left" w:leader="dot" w:pos="576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Lỗ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>.</w:t>
      </w:r>
    </w:p>
    <w:p w14:paraId="400D1D3A" w14:textId="77777777" w:rsidR="000E0E08" w:rsidRDefault="000E0E08" w:rsidP="000E0E08">
      <w:pPr>
        <w:tabs>
          <w:tab w:val="left" w:leader="dot" w:pos="9180"/>
        </w:tabs>
        <w:spacing w:after="1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thắc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mắc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nhờ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cậy</w:t>
      </w:r>
      <w:proofErr w:type="spellEnd"/>
      <w:r>
        <w:rPr>
          <w:sz w:val="24"/>
          <w:szCs w:val="24"/>
        </w:rPr>
        <w:t xml:space="preserve"> ai.</w:t>
      </w:r>
    </w:p>
    <w:p w14:paraId="522704A0" w14:textId="77777777" w:rsidR="000E0E08" w:rsidRDefault="000E0E08" w:rsidP="000E0E08">
      <w:pPr>
        <w:tabs>
          <w:tab w:val="left" w:leader="dot" w:pos="9180"/>
        </w:tabs>
        <w:spacing w:after="12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Quyền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>.</w:t>
      </w:r>
    </w:p>
    <w:p w14:paraId="3DE93DB3" w14:textId="77777777" w:rsidR="000E0E08" w:rsidRDefault="000E0E08" w:rsidP="000E0E08">
      <w:pPr>
        <w:tabs>
          <w:tab w:val="left" w:leader="dot" w:pos="3150"/>
          <w:tab w:val="left" w:leader="dot" w:pos="4410"/>
          <w:tab w:val="left" w:leader="dot" w:pos="5760"/>
          <w:tab w:val="left" w:leader="dot" w:pos="9180"/>
        </w:tabs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gì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trá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>.</w:t>
      </w:r>
    </w:p>
    <w:p w14:paraId="37F0D21F" w14:textId="77777777" w:rsidR="000E0E08" w:rsidRDefault="000E0E08" w:rsidP="000E0E08">
      <w:pPr>
        <w:tabs>
          <w:tab w:val="left" w:pos="549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……..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…….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………</w:t>
      </w:r>
    </w:p>
    <w:p w14:paraId="2CB9BDCA" w14:textId="77777777" w:rsidR="000E0E08" w:rsidRDefault="000E0E08" w:rsidP="000E0E08">
      <w:pPr>
        <w:tabs>
          <w:tab w:val="left" w:pos="270"/>
          <w:tab w:val="left" w:pos="3150"/>
          <w:tab w:val="left" w:pos="612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</w:p>
    <w:p w14:paraId="6CB2AFA5" w14:textId="77777777" w:rsidR="000E0E08" w:rsidRDefault="000E0E08" w:rsidP="000E0E08">
      <w:pPr>
        <w:tabs>
          <w:tab w:val="left" w:pos="270"/>
          <w:tab w:val="left" w:pos="3150"/>
          <w:tab w:val="left" w:pos="6120"/>
          <w:tab w:val="left" w:leader="dot" w:pos="918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>)</w:t>
      </w:r>
    </w:p>
    <w:p w14:paraId="1E092ECD" w14:textId="77777777" w:rsidR="000E0E08" w:rsidRDefault="000E0E08" w:rsidP="000E0E08"/>
    <w:p w14:paraId="4EBD27CB" w14:textId="61552AA3" w:rsidR="00B40F88" w:rsidRPr="000E0E08" w:rsidRDefault="00B40F88" w:rsidP="000E0E08"/>
    <w:sectPr w:rsidR="00B40F88" w:rsidRPr="000E0E08" w:rsidSect="00837AC0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D557" w14:textId="77777777" w:rsidR="00CC0721" w:rsidRDefault="00CC0721" w:rsidP="00837AC0">
      <w:pPr>
        <w:spacing w:after="0" w:line="240" w:lineRule="auto"/>
      </w:pPr>
      <w:r>
        <w:separator/>
      </w:r>
    </w:p>
  </w:endnote>
  <w:endnote w:type="continuationSeparator" w:id="0">
    <w:p w14:paraId="3356304C" w14:textId="77777777" w:rsidR="00CC0721" w:rsidRDefault="00CC0721" w:rsidP="008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4C39" w14:textId="77777777" w:rsidR="00CC0721" w:rsidRDefault="00CC0721" w:rsidP="00837AC0">
      <w:pPr>
        <w:spacing w:after="0" w:line="240" w:lineRule="auto"/>
      </w:pPr>
      <w:r>
        <w:separator/>
      </w:r>
    </w:p>
  </w:footnote>
  <w:footnote w:type="continuationSeparator" w:id="0">
    <w:p w14:paraId="44FFFB17" w14:textId="77777777" w:rsidR="00CC0721" w:rsidRDefault="00CC0721" w:rsidP="0083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B8"/>
    <w:rsid w:val="000E0E08"/>
    <w:rsid w:val="00207AC4"/>
    <w:rsid w:val="002722FF"/>
    <w:rsid w:val="003C7463"/>
    <w:rsid w:val="004E41E7"/>
    <w:rsid w:val="00524E36"/>
    <w:rsid w:val="007D7ABC"/>
    <w:rsid w:val="00837AC0"/>
    <w:rsid w:val="0085215D"/>
    <w:rsid w:val="00964941"/>
    <w:rsid w:val="00A340B8"/>
    <w:rsid w:val="00B40F88"/>
    <w:rsid w:val="00B721AC"/>
    <w:rsid w:val="00C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E69A"/>
  <w15:docId w15:val="{61F2280F-CD13-42C8-9242-48DD6F4A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4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AC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C0"/>
  </w:style>
  <w:style w:type="paragraph" w:styleId="Footer">
    <w:name w:val="footer"/>
    <w:basedOn w:val="Normal"/>
    <w:link w:val="FooterChar"/>
    <w:uiPriority w:val="99"/>
    <w:unhideWhenUsed/>
    <w:rsid w:val="0083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https://mdb.com.vn/</Manager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giáy vay tiền cầm đồ</dc:title>
  <dc:subject>Mẫu giáy vay tiền cầm đồ</dc:subject>
  <dc:creator>Tuyết Hạnh</dc:creator>
  <cp:keywords>Mẫu giáy vay tiền cầm đồ</cp:keywords>
  <dc:description>Mẫu giáy vay tiền cầm đồ</dc:description>
  <cp:lastModifiedBy>Nguyen Cuong</cp:lastModifiedBy>
  <cp:revision>2</cp:revision>
  <dcterms:created xsi:type="dcterms:W3CDTF">2020-12-16T08:17:00Z</dcterms:created>
  <dcterms:modified xsi:type="dcterms:W3CDTF">2023-03-26T09:16:00Z</dcterms:modified>
</cp:coreProperties>
</file>